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09" w:rsidRPr="006D1ACE" w:rsidRDefault="00954A09" w:rsidP="00954A09">
      <w:pPr>
        <w:spacing w:before="100" w:beforeAutospacing="1" w:after="100" w:afterAutospacing="1" w:line="240" w:lineRule="auto"/>
        <w:rPr>
          <w:rFonts w:ascii="Tahoma" w:eastAsia="Times New Roman" w:hAnsi="Tahoma" w:cs="Tahoma"/>
          <w:lang w:eastAsia="sl-SI"/>
        </w:rPr>
      </w:pPr>
    </w:p>
    <w:p w:rsidR="00954A09" w:rsidRPr="006D1ACE" w:rsidRDefault="00954A09" w:rsidP="006D1ACE">
      <w:pPr>
        <w:spacing w:before="100" w:beforeAutospacing="1" w:after="100" w:afterAutospacing="1" w:line="240" w:lineRule="auto"/>
        <w:jc w:val="both"/>
        <w:rPr>
          <w:rFonts w:ascii="Tahoma" w:eastAsia="Times New Roman" w:hAnsi="Tahoma" w:cs="Tahoma"/>
          <w:lang w:eastAsia="sl-SI"/>
        </w:rPr>
      </w:pPr>
      <w:r w:rsidRPr="006D1ACE">
        <w:rPr>
          <w:rFonts w:ascii="Tahoma" w:eastAsia="Times New Roman" w:hAnsi="Tahoma" w:cs="Tahoma"/>
          <w:lang w:eastAsia="sl-SI"/>
        </w:rPr>
        <w:t>Spoštovani predsednik Vlade RS dr. Miro Cerar,</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t xml:space="preserve">v zvezi s priloženim dopisom vas v imenu Inštituta ICANNA obveščam, da žal od Ministrstva za zdravje še vedno nismo prejeli odgovora. Smo pa seznanjeni, da je ministrstvo na Vlado RS v obravnavo predložilo predlog Uredbe o spremembah in dopolnitvah Uredbe o razvrstitvi prepovedanih drog, s katerim se rastlina konoplja </w:t>
      </w:r>
      <w:proofErr w:type="spellStart"/>
      <w:r w:rsidRPr="006D1ACE">
        <w:rPr>
          <w:rFonts w:ascii="Tahoma" w:eastAsia="Times New Roman" w:hAnsi="Tahoma" w:cs="Tahoma"/>
          <w:color w:val="000000"/>
          <w:lang w:eastAsia="sl-SI"/>
        </w:rPr>
        <w:t>prerazvršča</w:t>
      </w:r>
      <w:proofErr w:type="spellEnd"/>
      <w:r w:rsidRPr="006D1ACE">
        <w:rPr>
          <w:rFonts w:ascii="Tahoma" w:eastAsia="Times New Roman" w:hAnsi="Tahoma" w:cs="Tahoma"/>
          <w:color w:val="000000"/>
          <w:lang w:eastAsia="sl-SI"/>
        </w:rPr>
        <w:t xml:space="preserve"> v II. skupino prepovedanih drog.</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br/>
        <w:t xml:space="preserve">Ob navedenem je potrebno izpostaviti, da je Odbor DZ za zdravstvo Ministrstvu za zdravje naložil prerazvrstitev konoplje iz I. skupine prepovedanih drog, pri čemer se ni opredelil ali se konoplja po novem razvrsti v II. ali III. skupino prepovedanih drog. Pri tej opredelitvi mora pristojno ministrstvo  namreč postopati skladno s 3. členom Zakona o proizvodnji in prometu s prepovedanimi drogami, ki določa tri skupine glede na resnost nevarnosti za zdravje ljudi, ki je lahko posledica njihove zlorabe ter glede na uporabo v medicini. </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br/>
        <w:t xml:space="preserve">Ministrstvo je brez strokovne utemeljitve in zgolj s pavšalnimi navedbami predlagalo prerazvrstitev v II. skupino prepovedanih drog, v kateri so rastline in substance, ki so zelo nevarne zaradi hudih posledic, ki jih lahko povzroči njihova zloraba in se lahko uporabljajo v medicini. Inštitut ICANNA je v predlogu, ki ga je pripravil v sklopu javne razprave in je dosegljiv na spletni strani inštituta, podrobno strokovno utemeljil, zakaj predlaga prerazvrstitev rastline konoplje v III. skupino prepovedanih drog, v kateri so rastline in substance, ki so </w:t>
      </w:r>
      <w:r w:rsidRPr="006D1ACE">
        <w:rPr>
          <w:rFonts w:ascii="Tahoma" w:eastAsia="Times New Roman" w:hAnsi="Tahoma" w:cs="Tahoma"/>
          <w:color w:val="000000"/>
          <w:u w:val="single"/>
          <w:lang w:eastAsia="sl-SI"/>
        </w:rPr>
        <w:t>srednje nevarne</w:t>
      </w:r>
      <w:r w:rsidRPr="006D1ACE">
        <w:rPr>
          <w:rFonts w:ascii="Tahoma" w:eastAsia="Times New Roman" w:hAnsi="Tahoma" w:cs="Tahoma"/>
          <w:color w:val="000000"/>
          <w:lang w:eastAsia="sl-SI"/>
        </w:rPr>
        <w:t xml:space="preserve"> zaradi posledic, ki jih lahko povzroči njihova zloraba in se lahko uporabljajo v medicini. Ker Ministrstvo za zdravje ni podalo strokovne utemeljitve, zakaj meni, da je rastlina konoplja zelo nevarna zaradi hudih posledic, niti ni možna strokovna razprava o tem predlogu, s sprejemom predmetne uredbe pa bi se porajalo resno vprašanje o neusklajenosti tozadevnih določil uredbe z zakonom. </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br/>
        <w:t xml:space="preserve">Glede na navedeno predlagamo, da se rastlina konoplja na podlagi strokovne utemeljitve inštituta prerazvrsti v III. skupino prepovedanih drog, oz. da pristojno ministrstvo poda strokovno utemeljitev zakaj meni, da rastlina konoplja ne spada med srednje ampak zelo nevarne droge. </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p>
    <w:p w:rsidR="00954A09" w:rsidRPr="006D1ACE" w:rsidRDefault="00954A09" w:rsidP="006D1ACE">
      <w:pPr>
        <w:shd w:val="clear" w:color="auto" w:fill="FFFFFF"/>
        <w:spacing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t xml:space="preserve">Zaradi aktualnosti zadeve oz. potreb številnih bolnikov pozivamo k proaktivnemu pristopu k reševanju te problematike in čim prejšnji nadaljnji realizaciji sklepov Odbora DZ za zdravstvo - nujno z vzpostavitvijo pogojev, ki bodo v Sloveniji omogočali pridelavo in predelavo konoplje v medicinske namene, saj imamo v Sloveniji vse pogoje in znanje za realizacijo tega sklepa.   </w:t>
      </w:r>
    </w:p>
    <w:p w:rsidR="00954A09" w:rsidRPr="006D1ACE" w:rsidRDefault="00954A09" w:rsidP="006D1ACE">
      <w:pPr>
        <w:shd w:val="clear" w:color="auto" w:fill="FFFFFF"/>
        <w:spacing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t xml:space="preserve">Za morebitna dodatna pojasnila in tvorno sodelovanje smo na razpolago. </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br/>
        <w:t>S spoštovanjem,</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br/>
        <w:t xml:space="preserve">Tanja </w:t>
      </w:r>
      <w:proofErr w:type="spellStart"/>
      <w:r w:rsidRPr="006D1ACE">
        <w:rPr>
          <w:rFonts w:ascii="Tahoma" w:eastAsia="Times New Roman" w:hAnsi="Tahoma" w:cs="Tahoma"/>
          <w:color w:val="000000"/>
          <w:lang w:eastAsia="sl-SI"/>
        </w:rPr>
        <w:t>Bagar</w:t>
      </w:r>
      <w:proofErr w:type="spellEnd"/>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t> </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r w:rsidRPr="006D1ACE">
        <w:rPr>
          <w:rFonts w:ascii="Tahoma" w:eastAsia="Times New Roman" w:hAnsi="Tahoma" w:cs="Tahoma"/>
          <w:color w:val="000000"/>
          <w:lang w:eastAsia="sl-SI"/>
        </w:rPr>
        <w:t>V vednost: ministrica za zdravje, ministrica za notranje zadeve, minister za pravosodje, ministrica za delo, družino in socialne zadeve</w:t>
      </w:r>
    </w:p>
    <w:p w:rsidR="00954A09" w:rsidRPr="006D1ACE" w:rsidRDefault="00954A09" w:rsidP="006D1ACE">
      <w:pPr>
        <w:shd w:val="clear" w:color="auto" w:fill="FFFFFF"/>
        <w:spacing w:after="0" w:line="240" w:lineRule="auto"/>
        <w:jc w:val="both"/>
        <w:rPr>
          <w:rFonts w:ascii="Tahoma" w:eastAsia="Times New Roman" w:hAnsi="Tahoma" w:cs="Tahoma"/>
          <w:color w:val="000000"/>
          <w:lang w:eastAsia="sl-SI"/>
        </w:rPr>
      </w:pPr>
    </w:p>
    <w:p w:rsidR="00B25D5A" w:rsidRDefault="006D1ACE" w:rsidP="006D1ACE">
      <w:pPr>
        <w:spacing w:before="100" w:beforeAutospacing="1" w:after="100" w:afterAutospacing="1" w:line="240" w:lineRule="auto"/>
        <w:jc w:val="both"/>
      </w:pPr>
      <w:r w:rsidRPr="006D1ACE">
        <w:rPr>
          <w:rFonts w:ascii="Tahoma" w:eastAsia="Times New Roman" w:hAnsi="Tahoma" w:cs="Tahoma"/>
          <w:lang w:eastAsia="sl-SI"/>
        </w:rPr>
        <w:t>(</w:t>
      </w:r>
      <w:r w:rsidRPr="006D1ACE">
        <w:rPr>
          <w:rFonts w:ascii="Tahoma" w:eastAsia="Times New Roman" w:hAnsi="Tahoma" w:cs="Tahoma"/>
          <w:lang w:eastAsia="sl-SI"/>
        </w:rPr>
        <w:t xml:space="preserve">Opomba: </w:t>
      </w:r>
      <w:r w:rsidRPr="006D1ACE">
        <w:rPr>
          <w:rFonts w:ascii="Tahoma" w:eastAsia="Times New Roman" w:hAnsi="Tahoma" w:cs="Tahoma"/>
          <w:lang w:eastAsia="sl-SI"/>
        </w:rPr>
        <w:t>poslano 8. 3. 2017 po e-pošti)</w:t>
      </w:r>
      <w:bookmarkStart w:id="0" w:name="_GoBack"/>
      <w:bookmarkEnd w:id="0"/>
    </w:p>
    <w:sectPr w:rsidR="00B25D5A" w:rsidSect="006D1ACE">
      <w:head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CE" w:rsidRDefault="006D1ACE" w:rsidP="006D1ACE">
      <w:pPr>
        <w:spacing w:after="0" w:line="240" w:lineRule="auto"/>
      </w:pPr>
      <w:r>
        <w:separator/>
      </w:r>
    </w:p>
  </w:endnote>
  <w:endnote w:type="continuationSeparator" w:id="0">
    <w:p w:rsidR="006D1ACE" w:rsidRDefault="006D1ACE" w:rsidP="006D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CE" w:rsidRDefault="006D1ACE" w:rsidP="006D1ACE">
      <w:pPr>
        <w:spacing w:after="0" w:line="240" w:lineRule="auto"/>
      </w:pPr>
      <w:r>
        <w:separator/>
      </w:r>
    </w:p>
  </w:footnote>
  <w:footnote w:type="continuationSeparator" w:id="0">
    <w:p w:rsidR="006D1ACE" w:rsidRDefault="006D1ACE" w:rsidP="006D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CE" w:rsidRPr="006D1ACE" w:rsidRDefault="006D1ACE" w:rsidP="006D1ACE">
    <w:pPr>
      <w:pStyle w:val="Glava"/>
      <w:jc w:val="center"/>
    </w:pPr>
    <w:r>
      <w:rPr>
        <w:noProof/>
        <w:lang w:eastAsia="sl-SI"/>
      </w:rPr>
      <w:drawing>
        <wp:inline distT="0" distB="0" distL="0" distR="0" wp14:anchorId="4E2D0788" wp14:editId="3086D648">
          <wp:extent cx="2400300" cy="723900"/>
          <wp:effectExtent l="0" t="0" r="0" b="0"/>
          <wp:docPr id="6" name="Slika 6" descr="ICANNA_SL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NNA_SL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09"/>
    <w:rsid w:val="006D1ACE"/>
    <w:rsid w:val="00954A09"/>
    <w:rsid w:val="00B25D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54A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6D1ACE"/>
    <w:pPr>
      <w:tabs>
        <w:tab w:val="center" w:pos="4536"/>
        <w:tab w:val="right" w:pos="9072"/>
      </w:tabs>
      <w:spacing w:after="0" w:line="240" w:lineRule="auto"/>
    </w:pPr>
  </w:style>
  <w:style w:type="character" w:customStyle="1" w:styleId="GlavaZnak">
    <w:name w:val="Glava Znak"/>
    <w:basedOn w:val="Privzetapisavaodstavka"/>
    <w:link w:val="Glava"/>
    <w:uiPriority w:val="99"/>
    <w:rsid w:val="006D1ACE"/>
  </w:style>
  <w:style w:type="paragraph" w:styleId="Noga">
    <w:name w:val="footer"/>
    <w:basedOn w:val="Navaden"/>
    <w:link w:val="NogaZnak"/>
    <w:uiPriority w:val="99"/>
    <w:unhideWhenUsed/>
    <w:rsid w:val="006D1ACE"/>
    <w:pPr>
      <w:tabs>
        <w:tab w:val="center" w:pos="4536"/>
        <w:tab w:val="right" w:pos="9072"/>
      </w:tabs>
      <w:spacing w:after="0" w:line="240" w:lineRule="auto"/>
    </w:pPr>
  </w:style>
  <w:style w:type="character" w:customStyle="1" w:styleId="NogaZnak">
    <w:name w:val="Noga Znak"/>
    <w:basedOn w:val="Privzetapisavaodstavka"/>
    <w:link w:val="Noga"/>
    <w:uiPriority w:val="99"/>
    <w:rsid w:val="006D1ACE"/>
  </w:style>
  <w:style w:type="paragraph" w:styleId="Besedilooblaka">
    <w:name w:val="Balloon Text"/>
    <w:basedOn w:val="Navaden"/>
    <w:link w:val="BesedilooblakaZnak"/>
    <w:uiPriority w:val="99"/>
    <w:semiHidden/>
    <w:unhideWhenUsed/>
    <w:rsid w:val="006D1A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1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54A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6D1ACE"/>
    <w:pPr>
      <w:tabs>
        <w:tab w:val="center" w:pos="4536"/>
        <w:tab w:val="right" w:pos="9072"/>
      </w:tabs>
      <w:spacing w:after="0" w:line="240" w:lineRule="auto"/>
    </w:pPr>
  </w:style>
  <w:style w:type="character" w:customStyle="1" w:styleId="GlavaZnak">
    <w:name w:val="Glava Znak"/>
    <w:basedOn w:val="Privzetapisavaodstavka"/>
    <w:link w:val="Glava"/>
    <w:uiPriority w:val="99"/>
    <w:rsid w:val="006D1ACE"/>
  </w:style>
  <w:style w:type="paragraph" w:styleId="Noga">
    <w:name w:val="footer"/>
    <w:basedOn w:val="Navaden"/>
    <w:link w:val="NogaZnak"/>
    <w:uiPriority w:val="99"/>
    <w:unhideWhenUsed/>
    <w:rsid w:val="006D1ACE"/>
    <w:pPr>
      <w:tabs>
        <w:tab w:val="center" w:pos="4536"/>
        <w:tab w:val="right" w:pos="9072"/>
      </w:tabs>
      <w:spacing w:after="0" w:line="240" w:lineRule="auto"/>
    </w:pPr>
  </w:style>
  <w:style w:type="character" w:customStyle="1" w:styleId="NogaZnak">
    <w:name w:val="Noga Znak"/>
    <w:basedOn w:val="Privzetapisavaodstavka"/>
    <w:link w:val="Noga"/>
    <w:uiPriority w:val="99"/>
    <w:rsid w:val="006D1ACE"/>
  </w:style>
  <w:style w:type="paragraph" w:styleId="Besedilooblaka">
    <w:name w:val="Balloon Text"/>
    <w:basedOn w:val="Navaden"/>
    <w:link w:val="BesedilooblakaZnak"/>
    <w:uiPriority w:val="99"/>
    <w:semiHidden/>
    <w:unhideWhenUsed/>
    <w:rsid w:val="006D1A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1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3957">
      <w:bodyDiv w:val="1"/>
      <w:marLeft w:val="0"/>
      <w:marRight w:val="0"/>
      <w:marTop w:val="0"/>
      <w:marBottom w:val="0"/>
      <w:divBdr>
        <w:top w:val="none" w:sz="0" w:space="0" w:color="auto"/>
        <w:left w:val="none" w:sz="0" w:space="0" w:color="auto"/>
        <w:bottom w:val="none" w:sz="0" w:space="0" w:color="auto"/>
        <w:right w:val="none" w:sz="0" w:space="0" w:color="auto"/>
      </w:divBdr>
      <w:divsChild>
        <w:div w:id="121777848">
          <w:marLeft w:val="0"/>
          <w:marRight w:val="0"/>
          <w:marTop w:val="0"/>
          <w:marBottom w:val="0"/>
          <w:divBdr>
            <w:top w:val="none" w:sz="0" w:space="0" w:color="auto"/>
            <w:left w:val="none" w:sz="0" w:space="0" w:color="auto"/>
            <w:bottom w:val="none" w:sz="0" w:space="0" w:color="auto"/>
            <w:right w:val="none" w:sz="0" w:space="0" w:color="auto"/>
          </w:divBdr>
          <w:divsChild>
            <w:div w:id="392850740">
              <w:marLeft w:val="0"/>
              <w:marRight w:val="0"/>
              <w:marTop w:val="0"/>
              <w:marBottom w:val="0"/>
              <w:divBdr>
                <w:top w:val="none" w:sz="0" w:space="0" w:color="auto"/>
                <w:left w:val="none" w:sz="0" w:space="0" w:color="auto"/>
                <w:bottom w:val="none" w:sz="0" w:space="0" w:color="auto"/>
                <w:right w:val="none" w:sz="0" w:space="0" w:color="auto"/>
              </w:divBdr>
            </w:div>
            <w:div w:id="467406619">
              <w:marLeft w:val="0"/>
              <w:marRight w:val="0"/>
              <w:marTop w:val="0"/>
              <w:marBottom w:val="0"/>
              <w:divBdr>
                <w:top w:val="none" w:sz="0" w:space="0" w:color="auto"/>
                <w:left w:val="none" w:sz="0" w:space="0" w:color="auto"/>
                <w:bottom w:val="none" w:sz="0" w:space="0" w:color="auto"/>
                <w:right w:val="none" w:sz="0" w:space="0" w:color="auto"/>
              </w:divBdr>
            </w:div>
            <w:div w:id="56713386">
              <w:marLeft w:val="0"/>
              <w:marRight w:val="0"/>
              <w:marTop w:val="0"/>
              <w:marBottom w:val="0"/>
              <w:divBdr>
                <w:top w:val="none" w:sz="0" w:space="0" w:color="auto"/>
                <w:left w:val="none" w:sz="0" w:space="0" w:color="auto"/>
                <w:bottom w:val="none" w:sz="0" w:space="0" w:color="auto"/>
                <w:right w:val="none" w:sz="0" w:space="0" w:color="auto"/>
              </w:divBdr>
            </w:div>
            <w:div w:id="2062243056">
              <w:marLeft w:val="0"/>
              <w:marRight w:val="0"/>
              <w:marTop w:val="0"/>
              <w:marBottom w:val="0"/>
              <w:divBdr>
                <w:top w:val="none" w:sz="0" w:space="0" w:color="auto"/>
                <w:left w:val="none" w:sz="0" w:space="0" w:color="auto"/>
                <w:bottom w:val="none" w:sz="0" w:space="0" w:color="auto"/>
                <w:right w:val="none" w:sz="0" w:space="0" w:color="auto"/>
              </w:divBdr>
            </w:div>
            <w:div w:id="275530020">
              <w:marLeft w:val="0"/>
              <w:marRight w:val="0"/>
              <w:marTop w:val="0"/>
              <w:marBottom w:val="200"/>
              <w:divBdr>
                <w:top w:val="none" w:sz="0" w:space="0" w:color="auto"/>
                <w:left w:val="none" w:sz="0" w:space="0" w:color="auto"/>
                <w:bottom w:val="none" w:sz="0" w:space="0" w:color="auto"/>
                <w:right w:val="none" w:sz="0" w:space="0" w:color="auto"/>
              </w:divBdr>
            </w:div>
            <w:div w:id="727918550">
              <w:marLeft w:val="0"/>
              <w:marRight w:val="0"/>
              <w:marTop w:val="0"/>
              <w:marBottom w:val="0"/>
              <w:divBdr>
                <w:top w:val="none" w:sz="0" w:space="0" w:color="auto"/>
                <w:left w:val="none" w:sz="0" w:space="0" w:color="auto"/>
                <w:bottom w:val="none" w:sz="0" w:space="0" w:color="auto"/>
                <w:right w:val="none" w:sz="0" w:space="0" w:color="auto"/>
              </w:divBdr>
            </w:div>
            <w:div w:id="1413820592">
              <w:marLeft w:val="0"/>
              <w:marRight w:val="0"/>
              <w:marTop w:val="0"/>
              <w:marBottom w:val="200"/>
              <w:divBdr>
                <w:top w:val="none" w:sz="0" w:space="0" w:color="auto"/>
                <w:left w:val="none" w:sz="0" w:space="0" w:color="auto"/>
                <w:bottom w:val="none" w:sz="0" w:space="0" w:color="auto"/>
                <w:right w:val="none" w:sz="0" w:space="0" w:color="auto"/>
              </w:divBdr>
            </w:div>
            <w:div w:id="1682657619">
              <w:marLeft w:val="0"/>
              <w:marRight w:val="0"/>
              <w:marTop w:val="0"/>
              <w:marBottom w:val="0"/>
              <w:divBdr>
                <w:top w:val="none" w:sz="0" w:space="0" w:color="auto"/>
                <w:left w:val="none" w:sz="0" w:space="0" w:color="auto"/>
                <w:bottom w:val="none" w:sz="0" w:space="0" w:color="auto"/>
                <w:right w:val="none" w:sz="0" w:space="0" w:color="auto"/>
              </w:divBdr>
            </w:div>
            <w:div w:id="2050716164">
              <w:marLeft w:val="0"/>
              <w:marRight w:val="0"/>
              <w:marTop w:val="0"/>
              <w:marBottom w:val="200"/>
              <w:divBdr>
                <w:top w:val="none" w:sz="0" w:space="0" w:color="auto"/>
                <w:left w:val="none" w:sz="0" w:space="0" w:color="auto"/>
                <w:bottom w:val="none" w:sz="0" w:space="0" w:color="auto"/>
                <w:right w:val="none" w:sz="0" w:space="0" w:color="auto"/>
              </w:divBdr>
            </w:div>
            <w:div w:id="687296431">
              <w:marLeft w:val="0"/>
              <w:marRight w:val="0"/>
              <w:marTop w:val="0"/>
              <w:marBottom w:val="0"/>
              <w:divBdr>
                <w:top w:val="none" w:sz="0" w:space="0" w:color="auto"/>
                <w:left w:val="none" w:sz="0" w:space="0" w:color="auto"/>
                <w:bottom w:val="none" w:sz="0" w:space="0" w:color="auto"/>
                <w:right w:val="none" w:sz="0" w:space="0" w:color="auto"/>
              </w:divBdr>
            </w:div>
            <w:div w:id="486701700">
              <w:marLeft w:val="0"/>
              <w:marRight w:val="0"/>
              <w:marTop w:val="0"/>
              <w:marBottom w:val="200"/>
              <w:divBdr>
                <w:top w:val="none" w:sz="0" w:space="0" w:color="auto"/>
                <w:left w:val="none" w:sz="0" w:space="0" w:color="auto"/>
                <w:bottom w:val="none" w:sz="0" w:space="0" w:color="auto"/>
                <w:right w:val="none" w:sz="0" w:space="0" w:color="auto"/>
              </w:divBdr>
            </w:div>
            <w:div w:id="1018846716">
              <w:marLeft w:val="0"/>
              <w:marRight w:val="0"/>
              <w:marTop w:val="0"/>
              <w:marBottom w:val="0"/>
              <w:divBdr>
                <w:top w:val="none" w:sz="0" w:space="0" w:color="auto"/>
                <w:left w:val="none" w:sz="0" w:space="0" w:color="auto"/>
                <w:bottom w:val="none" w:sz="0" w:space="0" w:color="auto"/>
                <w:right w:val="none" w:sz="0" w:space="0" w:color="auto"/>
              </w:divBdr>
            </w:div>
            <w:div w:id="756949111">
              <w:marLeft w:val="0"/>
              <w:marRight w:val="0"/>
              <w:marTop w:val="0"/>
              <w:marBottom w:val="200"/>
              <w:divBdr>
                <w:top w:val="none" w:sz="0" w:space="0" w:color="auto"/>
                <w:left w:val="none" w:sz="0" w:space="0" w:color="auto"/>
                <w:bottom w:val="none" w:sz="0" w:space="0" w:color="auto"/>
                <w:right w:val="none" w:sz="0" w:space="0" w:color="auto"/>
              </w:divBdr>
            </w:div>
            <w:div w:id="2007897659">
              <w:marLeft w:val="0"/>
              <w:marRight w:val="0"/>
              <w:marTop w:val="0"/>
              <w:marBottom w:val="0"/>
              <w:divBdr>
                <w:top w:val="none" w:sz="0" w:space="0" w:color="auto"/>
                <w:left w:val="none" w:sz="0" w:space="0" w:color="auto"/>
                <w:bottom w:val="none" w:sz="0" w:space="0" w:color="auto"/>
                <w:right w:val="none" w:sz="0" w:space="0" w:color="auto"/>
              </w:divBdr>
            </w:div>
            <w:div w:id="1425875843">
              <w:marLeft w:val="0"/>
              <w:marRight w:val="0"/>
              <w:marTop w:val="0"/>
              <w:marBottom w:val="200"/>
              <w:divBdr>
                <w:top w:val="none" w:sz="0" w:space="0" w:color="auto"/>
                <w:left w:val="none" w:sz="0" w:space="0" w:color="auto"/>
                <w:bottom w:val="none" w:sz="0" w:space="0" w:color="auto"/>
                <w:right w:val="none" w:sz="0" w:space="0" w:color="auto"/>
              </w:divBdr>
            </w:div>
            <w:div w:id="1746607004">
              <w:marLeft w:val="0"/>
              <w:marRight w:val="0"/>
              <w:marTop w:val="0"/>
              <w:marBottom w:val="200"/>
              <w:divBdr>
                <w:top w:val="none" w:sz="0" w:space="0" w:color="auto"/>
                <w:left w:val="none" w:sz="0" w:space="0" w:color="auto"/>
                <w:bottom w:val="none" w:sz="0" w:space="0" w:color="auto"/>
                <w:right w:val="none" w:sz="0" w:space="0" w:color="auto"/>
              </w:divBdr>
            </w:div>
            <w:div w:id="1391080469">
              <w:marLeft w:val="0"/>
              <w:marRight w:val="0"/>
              <w:marTop w:val="0"/>
              <w:marBottom w:val="0"/>
              <w:divBdr>
                <w:top w:val="none" w:sz="0" w:space="0" w:color="auto"/>
                <w:left w:val="none" w:sz="0" w:space="0" w:color="auto"/>
                <w:bottom w:val="none" w:sz="0" w:space="0" w:color="auto"/>
                <w:right w:val="none" w:sz="0" w:space="0" w:color="auto"/>
              </w:divBdr>
            </w:div>
            <w:div w:id="557591176">
              <w:marLeft w:val="0"/>
              <w:marRight w:val="0"/>
              <w:marTop w:val="0"/>
              <w:marBottom w:val="200"/>
              <w:divBdr>
                <w:top w:val="none" w:sz="0" w:space="0" w:color="auto"/>
                <w:left w:val="none" w:sz="0" w:space="0" w:color="auto"/>
                <w:bottom w:val="none" w:sz="0" w:space="0" w:color="auto"/>
                <w:right w:val="none" w:sz="0" w:space="0" w:color="auto"/>
              </w:divBdr>
            </w:div>
            <w:div w:id="1215236009">
              <w:marLeft w:val="0"/>
              <w:marRight w:val="0"/>
              <w:marTop w:val="0"/>
              <w:marBottom w:val="0"/>
              <w:divBdr>
                <w:top w:val="none" w:sz="0" w:space="0" w:color="auto"/>
                <w:left w:val="none" w:sz="0" w:space="0" w:color="auto"/>
                <w:bottom w:val="none" w:sz="0" w:space="0" w:color="auto"/>
                <w:right w:val="none" w:sz="0" w:space="0" w:color="auto"/>
              </w:divBdr>
            </w:div>
            <w:div w:id="1959141425">
              <w:marLeft w:val="0"/>
              <w:marRight w:val="0"/>
              <w:marTop w:val="0"/>
              <w:marBottom w:val="0"/>
              <w:divBdr>
                <w:top w:val="none" w:sz="0" w:space="0" w:color="auto"/>
                <w:left w:val="none" w:sz="0" w:space="0" w:color="auto"/>
                <w:bottom w:val="none" w:sz="0" w:space="0" w:color="auto"/>
                <w:right w:val="none" w:sz="0" w:space="0" w:color="auto"/>
              </w:divBdr>
            </w:div>
            <w:div w:id="1987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test</cp:lastModifiedBy>
  <cp:revision>2</cp:revision>
  <dcterms:created xsi:type="dcterms:W3CDTF">2017-03-23T12:08:00Z</dcterms:created>
  <dcterms:modified xsi:type="dcterms:W3CDTF">2017-03-23T12:08:00Z</dcterms:modified>
</cp:coreProperties>
</file>